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FE7" w:rsidRPr="00844FE7" w:rsidRDefault="00844FE7" w:rsidP="00844FE7">
      <w:pPr>
        <w:shd w:val="clear" w:color="auto" w:fill="FFFFFF"/>
        <w:spacing w:after="450" w:line="540" w:lineRule="atLeast"/>
        <w:ind w:left="360"/>
        <w:jc w:val="center"/>
        <w:textAlignment w:val="baseline"/>
        <w:outlineLvl w:val="0"/>
        <w:rPr>
          <w:rFonts w:eastAsia="Times New Roman" w:cs="Times New Roman"/>
          <w:b/>
          <w:color w:val="000000" w:themeColor="text1"/>
          <w:spacing w:val="-6"/>
          <w:kern w:val="36"/>
          <w:szCs w:val="28"/>
          <w:lang w:eastAsia="ru-RU"/>
        </w:rPr>
      </w:pPr>
      <w:r w:rsidRPr="00844FE7">
        <w:rPr>
          <w:rFonts w:eastAsia="Times New Roman" w:cs="Times New Roman"/>
          <w:b/>
          <w:color w:val="000000" w:themeColor="text1"/>
          <w:spacing w:val="-6"/>
          <w:kern w:val="36"/>
          <w:szCs w:val="28"/>
          <w:lang w:eastAsia="ru-RU"/>
        </w:rPr>
        <w:t>Памятка по действиям населения при угрозе террористического акта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Предупредительные меры и действия населения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и должностных лиц при угрозе или проведении террористического акта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: 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А. При обнаружении предмета, похожего на взрывное устройство</w:t>
      </w:r>
      <w:r>
        <w:rPr>
          <w:rFonts w:eastAsia="Times New Roman" w:cs="Times New Roman"/>
          <w:color w:val="000000" w:themeColor="text1"/>
          <w:szCs w:val="28"/>
          <w:lang w:eastAsia="ru-RU"/>
        </w:rPr>
        <w:t>: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а) Предупредительные меры (меры профилактики):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- ужесточить режим пропуска на территорию организации (в том числе путем установки систем аудио- и </w:t>
      </w:r>
      <w:proofErr w:type="gram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видео-наблюдения</w:t>
      </w:r>
      <w:proofErr w:type="gram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и сигнализации);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ежедневно осуществлять обход и осмотр территории и помещений с целью обнаружения подозрительных предметов;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тщательно проверять поступающее имущество, товары, оборудование по количеству предметов, состоянию упаковки и т.д.;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проводить тщательный подбор сотрудников, особенно в подразделениях охраны и безопасности, обслуживающего персонала (дежурных, ремонтников, уборщиков, и др.);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разработать план эвакуации посетителей, персонала и пострадавших;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подготовить средства оповещения посетителей;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- определить (уточнить) задачи местной охраны, </w:t>
      </w:r>
      <w:proofErr w:type="spell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ВОХРа</w:t>
      </w:r>
      <w:proofErr w:type="spell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или службы безопасности объекта при эвакуации;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обеспечить (</w:t>
      </w:r>
      <w:proofErr w:type="spell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дообеспечить</w:t>
      </w:r>
      <w:proofErr w:type="spell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) служащих местной охраны, </w:t>
      </w:r>
      <w:proofErr w:type="spell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ВОХРа</w:t>
      </w:r>
      <w:proofErr w:type="spell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или службы безопасности объекта портативной радиоаппаратуры для вызова резерва и правоохранительных органов;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- четко определить функции администрации при сдаче помещений (территории) </w:t>
      </w:r>
      <w:proofErr w:type="gram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 арендам</w:t>
      </w:r>
      <w:proofErr w:type="gram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другим организациям на проверку состояния сдаваемых помещений и номенклатуры складируемых товаров по усмотрению администрации объектов;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организовать подготовку сотрудников организации совместно с правоохранительными органами, путем практических занятий по действиям в условиях проявления терроризма;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- организовать места парковки автомобилей не ближе 100 м от мест скопления людей;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подготовить необходимое количество планов осмотра объекта, в которых указать пожароопасные места, порядок и сроки контрольных проверок мест временного складирования, контейнеров-мусоросборников, урн и т.п.;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освободить от лишних предметов служебные помещения, лестничные клетки, помещения, где расположены технические установки;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обеспечить регулярное удаление из здания отходов, освободить территорию от строительных лесов и металлического мусора;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контейнеры-мусоросборники по возможности установить за пределами зданий объекта;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довести до всего персонала организации номера телефонов, по которым необходимо поставить в известность определенные органы при обнаружении подозрительных предметов или признаков угрозы проведения террористического акта.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б) Действия при обнаружения предмета, похожего на взрывное устройство (ВУ):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Признаки, которые могут указывать на наличие ВУ: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наличие на обнаруженном предмете проводов, веревок, изоленты;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подозрительные звуки, щелчки, тиканье часов, издаваемые предметом;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от предмета исходит характерный запах миндаля или другой необычный запах.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Причины, служащие поводом для опасения: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нахождение подозрительных лиц до обнаружения этого предмета;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угрозы лично, по телефону или в почтовых отправлениях.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Действия: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1. Не трогать, не подходить, не передвигать обнаруженный подозрительный предмет! Не курить, воздержаться от использования средств радиосвязи, в том числе и мобильных, в близи данного предмета.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2. Немедленно сообщить об обнаружении подозрительного предмета в правоохранительные органы по указанным телефонам.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3. Зафиксировать время и место обнаружения.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4. Освободить от людей опасную зону в радиусе не менее 100м.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5. По возможности обеспечить охрану подозрительного предмета и опасной зоны.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6. Необходимо обеспечить (помочь обеспечить) организованную эвакуацию людей с территории, прилегающей к опасной зоне.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7. Дождаться прибытия представителей правоохранительных органов, указать место расположения подозрительного предмета, время и обстоятельства его обнаружения.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8. Далее действовать по указанию представителей правоохранительных органов.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9. Не сообщать об угрозе взрыва никому, кроме тех, кому необходимо знать о случившемся, чтобы не создать панику.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10. Выделить необходимое количество персонала для осуществления осмотра объекта и проинструктировать его о правилах поведения (на что обращать внимание и как действовать при обнаружении опасных предметов или опасностей).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11. Проинструктировать персонал объекта о том, что запрещается принимать на хранение от посторонних лиц какие-либо предметы и вещи.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12. Быть готовым описать внешний вид предмета, похожего на взрывное устройство.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 xml:space="preserve">Предмет может иметь любой вид: сумка, сверток, пакет и т.п., находящиеся бесхозно вместе возможного присутствия большого количества людей, вблизи </w:t>
      </w:r>
      <w:proofErr w:type="spell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взрыво</w:t>
      </w:r>
      <w:proofErr w:type="spell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- и пожароопасных мест, расположения различного рода коммуникаций. Также по своему внешнему виду он может быть похож на взрывное устройство (граната, мина, снаряд и т.п.); могут торчать проводки, веревочки, изолента, скотч; возможно </w:t>
      </w:r>
      <w:proofErr w:type="spellStart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тикание</w:t>
      </w:r>
      <w:proofErr w:type="spellEnd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часового механизма, механическое жужжание, другие звуки; иметь запах миндаля или другой незнакомый запах.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При охране подозрительного предмета находиться, по возможности, за предметами, обеспечивающими защиту (угол здания, колонна, толстое дерево, автомашина и т.д.), и вести наблюдение.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Б. При поступлении угрозы террористического акта по телефону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а) Предупредительные меры (меры профилактики):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инструктировать персонал о порядке приема телефонных сообщений с угрозами террористического акта.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После сообщения по телефону об угрозе взрыва, о наличии взрывного устройства не вдаваться в панику. Быть выдержанными и вежливыми, не прерывать говорящего. При наличии магнитофона надо поднести его к телефону, записать разговор. Постараться сразу дать знать об этой угрозе своему коллеге, по возможности одновременно с разговором он должен по другому аппарату сообщить оперативному дежурному милиции и дежурному по отделу ФСБ о поступившей угрозе и номер телефона, по которому позвонил предполагаемый террорист.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При поступлении угрозы по телефону необходимо действовать в соответствии с «Порядком приёма телефонного сообщения с угрозами террористического характера» (приложение 2);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своевременно оснащать телефоны организации устройствами АОН и звукозаписью телефонного сообщения.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б) Действия при получении телефонного сообщения: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реагировать на каждый поступивший телефонный звонок;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сообщить правоохранительные органы о поступившем телефонном звонке;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при необходимости эвакуировать людей согласно плана эвакуации;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обеспечить беспрепятственную работу оперативно–следственной группы, кинологов и т.д.;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обеспечить немедленную передачу полученной по телефону информации в правоохранительные органы и руководителю организации.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Примерная форма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действий при принятии сообщения об угрозе взрыва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Будьте спокойны, вежливы, не прерывайте говорящего. Включите магнитофон (если он подключен к телефону). Сошлитесь на некачественную работу аппарата, чтобы полностью записать разговор.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Не вешайте телефонную трубку по окончанию разговора!!!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Примерные вопросы:</w:t>
      </w:r>
    </w:p>
    <w:p w:rsidR="00844FE7" w:rsidRP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Когда может быть проведен взрыв?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Где заложено взрывное устройство?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Что оно из себя представляет?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Как оно выглядит внешне?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Есть ли ещё где-нибудь взрывное устройство?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Для чего заложено взрывное устройство?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 xml:space="preserve"> Каковы Ваши требования?</w:t>
      </w:r>
    </w:p>
    <w:p w:rsidR="00844FE7" w:rsidRDefault="00844FE7" w:rsidP="00844FE7">
      <w:pPr>
        <w:pStyle w:val="a3"/>
        <w:numPr>
          <w:ilvl w:val="0"/>
          <w:numId w:val="1"/>
        </w:numPr>
        <w:shd w:val="clear" w:color="auto" w:fill="FFFFFF"/>
        <w:spacing w:after="300" w:line="390" w:lineRule="atLeast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Вы один или с Вами есть ещё кто-либо?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В. При поступлении угрозы террористического акта в письменном виде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Угрозы в письменной форме могут поступать в организацию как по почтовому каналу, так и в результате обнаружения различного рода анонимных материалов (записки, надписи, информация, записанная на дискете и др.).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При этом необходимо четкое соблюдение персоналом организации правил обращения с анонимными материалами.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а) Предупредительные меры (меры профилактики):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тщательный просмотр в экспедиции и секретариате (секретарями) всей поступающей письменной продукции, прослушивание магнитных лент, просмотр дискет;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особое внимание необходимо обращать на бандероли, посылки, крупные упаковки, футляры-упаковки и т.п., в том числе рекламные проспекты.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Цель проверки – не пропустить возможное сообщение об угрозе террористического акта.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Г. При захвате террористами заложников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а) Предупредительные меры (меры профилактики).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Данные меры носят общий характер и направлены на повышение бдительности, строгий режим пропусков, установление системы наблюдения и сигнализации различного назначения.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Кроме этого, персонал организации должен быть проинструктирован и обучен действиям в подобных ситуациях. Всё это поможет в какой-то степени снизить вероятность захвата заложников на территории и в расположении организации.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б) Действия при захвате заложников:</w:t>
      </w:r>
    </w:p>
    <w:p w:rsid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- о случившемся немедленно сообщить в нужную инстанцию и руководителю организации по указанным выше телефонам;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по своей инициативе в переговоры с террористами не вступать;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при необходимости выполнять требования захватчиков, если это не связано с причинением ущерба жизни и здоровью людей, не противоречить террористам, не рисковать жизнью окружающих и своей собственной;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обеспечить беспрепятственный проезд (проход) к месту происшествия сотрудников соответствующих органов силовых структур;</w:t>
      </w:r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br/>
        <w:t>- с прибытием бойцов спецподразделений ФСБ и МВД подробно ответить на вопросы их командиров и обеспечить их работу.</w:t>
      </w:r>
    </w:p>
    <w:p w:rsidR="00844FE7" w:rsidRPr="00844FE7" w:rsidRDefault="00844FE7" w:rsidP="00844FE7">
      <w:pPr>
        <w:shd w:val="clear" w:color="auto" w:fill="FFFFFF"/>
        <w:spacing w:after="300" w:line="390" w:lineRule="atLeast"/>
        <w:ind w:left="-567"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bookmarkStart w:id="0" w:name="_GoBack"/>
      <w:bookmarkEnd w:id="0"/>
      <w:r w:rsidRPr="00844FE7">
        <w:rPr>
          <w:rFonts w:eastAsia="Times New Roman" w:cs="Times New Roman"/>
          <w:color w:val="000000" w:themeColor="text1"/>
          <w:szCs w:val="28"/>
          <w:lang w:eastAsia="ru-RU"/>
        </w:rPr>
        <w:t>Для обеспечения привития знаний и навыков сотрудникам организации по вопросам профилактики и действиям в условиях угрозы проведения террористических актов с учетом особенностей размещения, территории и характера деятельности организации руководителем организации совместно с местными органами ФСБ и МВД разрабатываются Инструкция … и План действий… по обеспечению безопасности сотрудников объекта.</w:t>
      </w:r>
    </w:p>
    <w:p w:rsidR="001C0F38" w:rsidRPr="00844FE7" w:rsidRDefault="001C0F38" w:rsidP="00844FE7">
      <w:pPr>
        <w:jc w:val="both"/>
        <w:rPr>
          <w:rFonts w:cs="Times New Roman"/>
          <w:color w:val="000000" w:themeColor="text1"/>
          <w:szCs w:val="28"/>
        </w:rPr>
      </w:pPr>
    </w:p>
    <w:sectPr w:rsidR="001C0F38" w:rsidRPr="00844FE7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3797"/>
    <w:multiLevelType w:val="hybridMultilevel"/>
    <w:tmpl w:val="53E62CF2"/>
    <w:lvl w:ilvl="0" w:tplc="274CFE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E7"/>
    <w:rsid w:val="001C0F38"/>
    <w:rsid w:val="00844FE7"/>
    <w:rsid w:val="008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B38B"/>
  <w15:chartTrackingRefBased/>
  <w15:docId w15:val="{D0DCBA5B-9471-43D9-B48F-ECC2A40F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1395</Words>
  <Characters>7958</Characters>
  <Application>Microsoft Office Word</Application>
  <DocSecurity>0</DocSecurity>
  <Lines>66</Lines>
  <Paragraphs>18</Paragraphs>
  <ScaleCrop>false</ScaleCrop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2023-06-09T18:50:00Z</dcterms:created>
  <dcterms:modified xsi:type="dcterms:W3CDTF">2023-06-09T19:03:00Z</dcterms:modified>
</cp:coreProperties>
</file>